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39" w:rsidRDefault="00776139" w:rsidP="003620D9">
      <w:pPr>
        <w:rPr>
          <w:b/>
          <w:bCs/>
          <w:i/>
          <w:iCs/>
        </w:rPr>
      </w:pPr>
      <w:bookmarkStart w:id="0" w:name="_GoBack"/>
      <w:r w:rsidRPr="00776139">
        <w:rPr>
          <w:rFonts w:ascii="Calibri" w:eastAsia="Times New Roman" w:hAnsi="Calibri" w:cs="Calibri"/>
          <w:noProof/>
          <w:lang w:eastAsia="el-GR"/>
        </w:rPr>
        <w:drawing>
          <wp:inline distT="0" distB="0" distL="0" distR="0" wp14:anchorId="752DF438" wp14:editId="7EFF0DB6">
            <wp:extent cx="3209925" cy="1543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C3188">
        <w:rPr>
          <w:b/>
          <w:bCs/>
          <w:i/>
          <w:iCs/>
        </w:rPr>
        <w:t xml:space="preserve">                        </w:t>
      </w:r>
    </w:p>
    <w:p w:rsidR="006C3188" w:rsidRDefault="006C3188" w:rsidP="003620D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ΠΡΟΤΑΣΗ ΑΠΟΦΑΣΗΣ ΓΙΑ ΤΗ ΔΑΚΟΚΤΟΝΙΑ 2021 </w:t>
      </w:r>
    </w:p>
    <w:p w:rsidR="006C3188" w:rsidRPr="006C3188" w:rsidRDefault="006C3188" w:rsidP="006C318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Το Περιφερειακό Συμβούλιο Πελοποννήσου  ομόφωνα  εκτιμά ότι η </w:t>
      </w:r>
      <w:r w:rsidRPr="006C3188">
        <w:rPr>
          <w:b/>
          <w:bCs/>
          <w:i/>
          <w:iCs/>
        </w:rPr>
        <w:t>κατανομή της χρηματοδότησης</w:t>
      </w:r>
      <w:r w:rsidR="00163434" w:rsidRPr="00163434">
        <w:rPr>
          <w:b/>
          <w:bCs/>
          <w:i/>
          <w:iCs/>
        </w:rPr>
        <w:t xml:space="preserve"> ύψους   4.285.000 ευρώ</w:t>
      </w:r>
      <w:r w:rsidR="00163434">
        <w:rPr>
          <w:b/>
          <w:bCs/>
          <w:i/>
          <w:iCs/>
        </w:rPr>
        <w:t xml:space="preserve"> </w:t>
      </w:r>
      <w:r w:rsidRPr="006C3188">
        <w:rPr>
          <w:b/>
          <w:bCs/>
          <w:i/>
          <w:iCs/>
        </w:rPr>
        <w:t xml:space="preserve"> από το Υπουργείο Εσωτερικών</w:t>
      </w:r>
      <w:r>
        <w:rPr>
          <w:b/>
          <w:bCs/>
          <w:i/>
          <w:iCs/>
        </w:rPr>
        <w:t xml:space="preserve"> για την δακοκτονία 2021 </w:t>
      </w:r>
      <w:r w:rsidRPr="006C3188">
        <w:rPr>
          <w:b/>
          <w:bCs/>
          <w:i/>
          <w:iCs/>
        </w:rPr>
        <w:t xml:space="preserve">   δεν επαρκεί  να γίνουν 4  ψεκασμοί σε όλες  τις Π.Ε. </w:t>
      </w:r>
      <w:r w:rsidR="002E3B1D">
        <w:rPr>
          <w:b/>
          <w:bCs/>
          <w:i/>
          <w:iCs/>
        </w:rPr>
        <w:t xml:space="preserve">όπως επίσης </w:t>
      </w:r>
      <w:r w:rsidRPr="006C3188">
        <w:rPr>
          <w:b/>
          <w:bCs/>
          <w:i/>
          <w:iCs/>
        </w:rPr>
        <w:t>είναι αδύνατον να έχουν υπογραφεί οι συμβάσεις τέλη Μαΐου έως αρχές Ιουνίου, ώστε να γίνει έγκαιρα ο πρώτος ψεκασμός  το πρώτο δεκαήμερο του Ιουνίου.</w:t>
      </w:r>
    </w:p>
    <w:p w:rsidR="006C3188" w:rsidRDefault="00163434" w:rsidP="003620D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Επειδή έχουμε </w:t>
      </w:r>
      <w:r w:rsidRPr="00163434">
        <w:rPr>
          <w:b/>
          <w:bCs/>
          <w:i/>
          <w:iCs/>
        </w:rPr>
        <w:t xml:space="preserve">υποχρέωση να προστατεύσουμε το εισόδημα των ελαιοπαραγωγών μας και τη ποιότητα του έξτρα παρθένου ελαιολάδου </w:t>
      </w:r>
      <w:r>
        <w:rPr>
          <w:b/>
          <w:bCs/>
          <w:i/>
          <w:iCs/>
        </w:rPr>
        <w:t>μας</w:t>
      </w:r>
    </w:p>
    <w:p w:rsidR="00163434" w:rsidRDefault="00163434" w:rsidP="003620D9">
      <w:pPr>
        <w:rPr>
          <w:b/>
          <w:bCs/>
          <w:i/>
          <w:iCs/>
        </w:rPr>
      </w:pPr>
      <w:r>
        <w:rPr>
          <w:b/>
          <w:bCs/>
          <w:i/>
          <w:iCs/>
        </w:rPr>
        <w:t>Ζητάμε από την κυβέρνηση :</w:t>
      </w:r>
    </w:p>
    <w:p w:rsidR="003620D9" w:rsidRPr="003620D9" w:rsidRDefault="003620D9" w:rsidP="003620D9">
      <w:r w:rsidRPr="003620D9">
        <w:t>1)        Συμπληρωματική χρηματοδότηση του προγράμματος 1.215.000 ευρώ ώστε να φτάσει στα 5.500.000   ευρώ  </w:t>
      </w:r>
      <w:r w:rsidR="00163434">
        <w:t xml:space="preserve">για </w:t>
      </w:r>
      <w:r w:rsidRPr="003620D9">
        <w:t xml:space="preserve"> να μπορούν να γίνουν 4 ψεκασμοί σε όλες  τις Π.Ε. αλλά και  να  καλυφθούν όλες οι υπόλοιπες λειτουργίες του  προγράμματος.</w:t>
      </w:r>
    </w:p>
    <w:p w:rsidR="00163434" w:rsidRPr="00163434" w:rsidRDefault="00163434" w:rsidP="00163434">
      <w:r>
        <w:t>2)  </w:t>
      </w:r>
      <w:r w:rsidRPr="00163434">
        <w:t xml:space="preserve"> Να </w:t>
      </w:r>
      <w:proofErr w:type="spellStart"/>
      <w:r w:rsidRPr="00163434">
        <w:t>επικαιροποιηθεί</w:t>
      </w:r>
      <w:proofErr w:type="spellEnd"/>
      <w:r w:rsidRPr="00163434">
        <w:t xml:space="preserve"> </w:t>
      </w:r>
      <w:r>
        <w:t xml:space="preserve">άμεσα </w:t>
      </w:r>
      <w:r w:rsidRPr="00163434">
        <w:t>το άρθρο 44 του Ν. 4325 ΦΕΚ 47/Α/11-5-2015 όπως έγινε και πέρυσι ώστε να ισχύσει και το 2021  και να ισχύει κάθε έτος, ώστε να  επιτρέπεται η εκτέλεση των σχετικών υπηρεσιών στους προσωρινούς μειοδότες.</w:t>
      </w:r>
    </w:p>
    <w:p w:rsidR="003620D9" w:rsidRPr="003620D9" w:rsidRDefault="003620D9" w:rsidP="003620D9">
      <w:r w:rsidRPr="003620D9">
        <w:t>    3)        Να επιταχυνθεί η έκδοση της απόφασης για να γίνουν έγκαιρα οι προσλήψεις μέσω του ΑΣΕΠ.</w:t>
      </w:r>
    </w:p>
    <w:p w:rsidR="00163434" w:rsidRPr="00163434" w:rsidRDefault="003620D9" w:rsidP="00163434">
      <w:r w:rsidRPr="003620D9">
        <w:t>4)   </w:t>
      </w:r>
      <w:r w:rsidR="00163434" w:rsidRPr="00163434">
        <w:t>Να διπλασιαστεί σχεδόν αριθμός των γεωπόνων δακοκτονίας ώστε να φτάσει  στα επίπεδα του 2010 για να μπορεί  να γίνεται επαρκής έλεγχος και σωστή εκτέλεση του προγράμματος.  </w:t>
      </w:r>
    </w:p>
    <w:p w:rsidR="00163434" w:rsidRPr="00163434" w:rsidRDefault="003620D9" w:rsidP="00163434">
      <w:r w:rsidRPr="003620D9">
        <w:t>     5</w:t>
      </w:r>
      <w:r w:rsidR="00163434">
        <w:t>)</w:t>
      </w:r>
      <w:r w:rsidR="00163434" w:rsidRPr="00163434">
        <w:t xml:space="preserve"> Να </w:t>
      </w:r>
      <w:r w:rsidR="00163434">
        <w:t xml:space="preserve">επανέλθει  η </w:t>
      </w:r>
      <w:r w:rsidR="00163434" w:rsidRPr="00163434">
        <w:t xml:space="preserve">δυνατότητα μετακινήσεων </w:t>
      </w:r>
      <w:r w:rsidR="00163434">
        <w:t>των</w:t>
      </w:r>
      <w:r w:rsidR="00163434" w:rsidRPr="00163434">
        <w:t xml:space="preserve"> γεωπόν</w:t>
      </w:r>
      <w:r w:rsidR="00163434">
        <w:t xml:space="preserve">ων </w:t>
      </w:r>
      <w:r w:rsidR="00163434" w:rsidRPr="00163434">
        <w:t>δακοκτονίας σύμφωνα με τις ανάγκες εκτέλεσης  του προγράμματος ώστε να</w:t>
      </w:r>
      <w:r w:rsidR="00163434">
        <w:t xml:space="preserve">  μπορούν να </w:t>
      </w:r>
      <w:r w:rsidR="00163434" w:rsidRPr="00163434">
        <w:t xml:space="preserve"> </w:t>
      </w:r>
      <w:r w:rsidR="00163434">
        <w:t xml:space="preserve">γίνονται εντατικοί </w:t>
      </w:r>
      <w:r w:rsidR="00163434" w:rsidRPr="00163434">
        <w:t xml:space="preserve"> </w:t>
      </w:r>
      <w:r w:rsidR="00163434">
        <w:t xml:space="preserve"> </w:t>
      </w:r>
      <w:r w:rsidR="00163434" w:rsidRPr="00163434">
        <w:t>έλεγχοι  και φυσικά να αμείβονται για το σύνολο των μετακινήσεων  τους .</w:t>
      </w:r>
    </w:p>
    <w:p w:rsidR="003620D9" w:rsidRPr="003620D9" w:rsidRDefault="00163434" w:rsidP="003620D9">
      <w:r>
        <w:rPr>
          <w:b/>
          <w:bCs/>
          <w:i/>
          <w:iCs/>
        </w:rPr>
        <w:t xml:space="preserve">Τέλος </w:t>
      </w:r>
      <w:r w:rsidR="003620D9" w:rsidRPr="003620D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το ΠΕΣΥΠ </w:t>
      </w:r>
      <w:r w:rsidRPr="003620D9">
        <w:rPr>
          <w:b/>
          <w:bCs/>
          <w:i/>
          <w:iCs/>
        </w:rPr>
        <w:t>καλ</w:t>
      </w:r>
      <w:r>
        <w:rPr>
          <w:b/>
          <w:bCs/>
          <w:i/>
          <w:iCs/>
        </w:rPr>
        <w:t xml:space="preserve">εί  </w:t>
      </w:r>
      <w:r w:rsidR="003620D9" w:rsidRPr="003620D9">
        <w:rPr>
          <w:b/>
          <w:bCs/>
          <w:i/>
          <w:iCs/>
        </w:rPr>
        <w:t>όλους τους βουλευτές της Πελοποννήσου και όλες τις Κ.Ο. όλων των κομμάτων να</w:t>
      </w:r>
      <w:r w:rsidRPr="0016343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163434">
        <w:rPr>
          <w:b/>
          <w:bCs/>
          <w:i/>
          <w:iCs/>
        </w:rPr>
        <w:t xml:space="preserve"> καταθέσουν κοινή  πρόταση- τροπολογία  στη Βουλή </w:t>
      </w:r>
      <w:r>
        <w:rPr>
          <w:b/>
          <w:bCs/>
          <w:i/>
          <w:iCs/>
        </w:rPr>
        <w:t xml:space="preserve"> </w:t>
      </w:r>
      <w:r w:rsidR="003620D9" w:rsidRPr="003620D9">
        <w:rPr>
          <w:b/>
          <w:bCs/>
          <w:i/>
          <w:iCs/>
        </w:rPr>
        <w:t xml:space="preserve"> ζητ</w:t>
      </w:r>
      <w:r>
        <w:rPr>
          <w:b/>
          <w:bCs/>
          <w:i/>
          <w:iCs/>
        </w:rPr>
        <w:t xml:space="preserve">ώντας </w:t>
      </w:r>
      <w:r w:rsidR="003620D9" w:rsidRPr="003620D9">
        <w:rPr>
          <w:b/>
          <w:bCs/>
          <w:i/>
          <w:iCs/>
        </w:rPr>
        <w:t xml:space="preserve"> να ικανοποιηθούν  τα </w:t>
      </w:r>
      <w:r>
        <w:rPr>
          <w:b/>
          <w:bCs/>
          <w:i/>
          <w:iCs/>
        </w:rPr>
        <w:t xml:space="preserve">ανωτέρω  </w:t>
      </w:r>
      <w:r w:rsidR="003620D9" w:rsidRPr="003620D9">
        <w:rPr>
          <w:b/>
          <w:bCs/>
          <w:i/>
          <w:iCs/>
        </w:rPr>
        <w:t>δ</w:t>
      </w:r>
      <w:r>
        <w:rPr>
          <w:b/>
          <w:bCs/>
          <w:i/>
          <w:iCs/>
        </w:rPr>
        <w:t>ί</w:t>
      </w:r>
      <w:r w:rsidR="003620D9" w:rsidRPr="003620D9">
        <w:rPr>
          <w:b/>
          <w:bCs/>
          <w:i/>
          <w:iCs/>
        </w:rPr>
        <w:t>κα</w:t>
      </w:r>
      <w:r>
        <w:rPr>
          <w:b/>
          <w:bCs/>
          <w:i/>
          <w:iCs/>
        </w:rPr>
        <w:t>ι</w:t>
      </w:r>
      <w:r w:rsidR="003620D9" w:rsidRPr="003620D9">
        <w:rPr>
          <w:b/>
          <w:bCs/>
          <w:i/>
          <w:iCs/>
        </w:rPr>
        <w:t xml:space="preserve">α αιτήματα μας </w:t>
      </w:r>
      <w:r>
        <w:rPr>
          <w:b/>
          <w:bCs/>
          <w:i/>
          <w:iCs/>
        </w:rPr>
        <w:t xml:space="preserve"> </w:t>
      </w:r>
      <w:r w:rsidR="003620D9" w:rsidRPr="003620D9">
        <w:rPr>
          <w:b/>
          <w:bCs/>
          <w:i/>
          <w:iCs/>
        </w:rPr>
        <w:t>.</w:t>
      </w:r>
    </w:p>
    <w:p w:rsidR="00776139" w:rsidRPr="00776139" w:rsidRDefault="00776139" w:rsidP="00776139">
      <w:r w:rsidRPr="00776139">
        <w:t>Θανάσης Πετράκος</w:t>
      </w:r>
    </w:p>
    <w:p w:rsidR="00776139" w:rsidRPr="00776139" w:rsidRDefault="00776139" w:rsidP="00776139">
      <w:r w:rsidRPr="00776139">
        <w:t xml:space="preserve">Δημοσθένης </w:t>
      </w:r>
      <w:proofErr w:type="spellStart"/>
      <w:r w:rsidRPr="00776139">
        <w:t>Δρούγγας</w:t>
      </w:r>
      <w:proofErr w:type="spellEnd"/>
    </w:p>
    <w:p w:rsidR="00776139" w:rsidRPr="00776139" w:rsidRDefault="00776139" w:rsidP="00776139">
      <w:pPr>
        <w:rPr>
          <w:lang w:val="en"/>
        </w:rPr>
      </w:pPr>
    </w:p>
    <w:p w:rsidR="00431B16" w:rsidRDefault="00431B16"/>
    <w:sectPr w:rsidR="00431B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D9"/>
    <w:rsid w:val="00163434"/>
    <w:rsid w:val="002E3B1D"/>
    <w:rsid w:val="003620D9"/>
    <w:rsid w:val="00431B16"/>
    <w:rsid w:val="006C3188"/>
    <w:rsid w:val="0077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6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6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thanasis</cp:lastModifiedBy>
  <cp:revision>2</cp:revision>
  <dcterms:created xsi:type="dcterms:W3CDTF">2021-02-16T17:29:00Z</dcterms:created>
  <dcterms:modified xsi:type="dcterms:W3CDTF">2021-02-16T17:29:00Z</dcterms:modified>
</cp:coreProperties>
</file>